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6F" w:rsidRPr="003F67A2" w:rsidRDefault="00E36F6F" w:rsidP="00E36F6F">
      <w:pPr>
        <w:jc w:val="center"/>
        <w:rPr>
          <w:color w:val="FFFFFF"/>
        </w:rPr>
      </w:pPr>
      <w:r w:rsidRPr="003F67A2">
        <w:rPr>
          <w:color w:val="FFFFFF"/>
        </w:rPr>
        <w:t>ЧЕРКАСЬКА</w:t>
      </w:r>
      <w:r>
        <w:rPr>
          <w:noProof/>
          <w:lang w:val="ru-RU"/>
        </w:rPr>
        <w:drawing>
          <wp:inline distT="0" distB="0" distL="0" distR="0" wp14:anchorId="2FF6AD47" wp14:editId="256242DA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</w:rPr>
        <w:t xml:space="preserve"> МІСЬКА РАДА</w:t>
      </w:r>
    </w:p>
    <w:p w:rsidR="00E36F6F" w:rsidRPr="003F67A2" w:rsidRDefault="00E36F6F" w:rsidP="00E36F6F">
      <w:pPr>
        <w:jc w:val="center"/>
        <w:rPr>
          <w:spacing w:val="20"/>
        </w:rPr>
      </w:pPr>
      <w:r w:rsidRPr="003F67A2">
        <w:rPr>
          <w:spacing w:val="20"/>
        </w:rPr>
        <w:t>ЧЕРКАСЬКА МІСЬКА РАДА</w:t>
      </w:r>
    </w:p>
    <w:p w:rsidR="00E36F6F" w:rsidRPr="003F67A2" w:rsidRDefault="00E36F6F" w:rsidP="00E36F6F">
      <w:pPr>
        <w:jc w:val="center"/>
      </w:pPr>
    </w:p>
    <w:p w:rsidR="00E36F6F" w:rsidRPr="003F67A2" w:rsidRDefault="00E36F6F" w:rsidP="00E36F6F">
      <w:pPr>
        <w:jc w:val="center"/>
      </w:pPr>
      <w:r w:rsidRPr="003F67A2">
        <w:t>ВИКОНАВЧИЙ КОМІТЕТ</w:t>
      </w:r>
    </w:p>
    <w:p w:rsidR="00E36F6F" w:rsidRPr="003F67A2" w:rsidRDefault="00E36F6F" w:rsidP="00E36F6F">
      <w:pPr>
        <w:jc w:val="center"/>
      </w:pPr>
    </w:p>
    <w:p w:rsidR="00E36F6F" w:rsidRPr="003F67A2" w:rsidRDefault="00E36F6F" w:rsidP="00E36F6F">
      <w:pPr>
        <w:jc w:val="center"/>
        <w:rPr>
          <w:b/>
        </w:rPr>
      </w:pPr>
      <w:r w:rsidRPr="003F67A2">
        <w:rPr>
          <w:b/>
        </w:rPr>
        <w:t>РІШЕННЯ</w:t>
      </w:r>
    </w:p>
    <w:p w:rsidR="00E36F6F" w:rsidRPr="003F67A2" w:rsidRDefault="00E36F6F" w:rsidP="00E36F6F">
      <w:pPr>
        <w:jc w:val="center"/>
        <w:rPr>
          <w:b/>
        </w:rPr>
      </w:pPr>
    </w:p>
    <w:p w:rsidR="00CD2A41" w:rsidRPr="00E36F6F" w:rsidRDefault="00E36F6F" w:rsidP="00E36F6F">
      <w:pPr>
        <w:jc w:val="center"/>
        <w:rPr>
          <w:lang w:val="en-US"/>
        </w:rPr>
      </w:pPr>
      <w:r w:rsidRPr="003F67A2">
        <w:t>Від</w:t>
      </w:r>
      <w:r w:rsidRPr="004A70EC">
        <w:rPr>
          <w:lang w:val="ru-RU"/>
        </w:rPr>
        <w:t xml:space="preserve"> </w:t>
      </w:r>
      <w:r w:rsidRPr="004A70EC">
        <w:rPr>
          <w:u w:val="single"/>
          <w:lang w:val="ru-RU"/>
        </w:rPr>
        <w:t>21</w:t>
      </w:r>
      <w:r>
        <w:rPr>
          <w:u w:val="single"/>
        </w:rPr>
        <w:t>.</w:t>
      </w:r>
      <w:r>
        <w:rPr>
          <w:u w:val="single"/>
          <w:lang w:val="en-US"/>
        </w:rPr>
        <w:t>12</w:t>
      </w:r>
      <w:r w:rsidRPr="003F67A2">
        <w:rPr>
          <w:u w:val="single"/>
        </w:rPr>
        <w:t>.20</w:t>
      </w:r>
      <w:r>
        <w:rPr>
          <w:u w:val="single"/>
          <w:lang w:val="en-US"/>
        </w:rPr>
        <w:t>21</w:t>
      </w:r>
      <w:r w:rsidRPr="003F67A2">
        <w:t xml:space="preserve"> № </w:t>
      </w:r>
      <w:r>
        <w:rPr>
          <w:u w:val="single"/>
        </w:rPr>
        <w:t>1</w:t>
      </w:r>
      <w:r>
        <w:rPr>
          <w:u w:val="single"/>
          <w:lang w:val="en-US"/>
        </w:rPr>
        <w:t>5</w:t>
      </w:r>
      <w:r>
        <w:rPr>
          <w:u w:val="single"/>
          <w:lang w:val="en-US"/>
        </w:rPr>
        <w:t>07</w:t>
      </w:r>
      <w:bookmarkStart w:id="0" w:name="_GoBack"/>
      <w:bookmarkEnd w:id="0"/>
    </w:p>
    <w:p w:rsidR="00CD2A41" w:rsidRDefault="00CD2A41" w:rsidP="00CD2A41">
      <w:pPr>
        <w:jc w:val="both"/>
      </w:pPr>
    </w:p>
    <w:p w:rsidR="00CD2A41" w:rsidRDefault="00CD2A41" w:rsidP="00CD2A4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CD2A41" w:rsidTr="00F97506">
        <w:tc>
          <w:tcPr>
            <w:tcW w:w="4786" w:type="dxa"/>
          </w:tcPr>
          <w:p w:rsidR="00CD2A41" w:rsidRDefault="00CD2A41" w:rsidP="00F97506">
            <w:pPr>
              <w:jc w:val="both"/>
            </w:pPr>
            <w:r>
              <w:t>Про визнання такими, що втратили чинність рішення виконавчого комітету Черкаської міської ради від</w:t>
            </w:r>
          </w:p>
          <w:p w:rsidR="00CD2A41" w:rsidRPr="00E76781" w:rsidRDefault="00CD2A41" w:rsidP="00F97506">
            <w:pPr>
              <w:jc w:val="both"/>
            </w:pPr>
            <w:r>
              <w:t>18.09.2013 № 1010 «Про раду з питань</w:t>
            </w:r>
            <w:r w:rsidRPr="00E76781">
              <w:t xml:space="preserve"> безпечної життєдіяльності населення</w:t>
            </w:r>
            <w:r>
              <w:t xml:space="preserve"> </w:t>
            </w:r>
            <w:r w:rsidRPr="00E76781">
              <w:t>в м.</w:t>
            </w:r>
            <w:r w:rsidRPr="00D91FF9">
              <w:t xml:space="preserve"> </w:t>
            </w:r>
            <w:r w:rsidRPr="00E76781">
              <w:t>Черкаси</w:t>
            </w:r>
            <w:r>
              <w:t>» та від 30.07.2019 № 830 «Про внесення змін до рішення виконавчого комітету Черкаської міської ради від 18.09.2013 № 1010 «Про раду з питань безпечної життєдіяльності населення в м. Черкаси»</w:t>
            </w:r>
          </w:p>
          <w:p w:rsidR="00CD2A41" w:rsidRDefault="00CD2A41" w:rsidP="00F97506">
            <w:pPr>
              <w:jc w:val="both"/>
            </w:pPr>
            <w:r>
              <w:t xml:space="preserve"> </w:t>
            </w:r>
          </w:p>
          <w:p w:rsidR="00CD2A41" w:rsidRDefault="00CD2A41" w:rsidP="00F97506">
            <w:pPr>
              <w:ind w:right="-581"/>
              <w:jc w:val="both"/>
            </w:pPr>
          </w:p>
        </w:tc>
        <w:tc>
          <w:tcPr>
            <w:tcW w:w="4785" w:type="dxa"/>
          </w:tcPr>
          <w:p w:rsidR="00CD2A41" w:rsidRDefault="00CD2A41" w:rsidP="00F97506">
            <w:pPr>
              <w:jc w:val="both"/>
            </w:pPr>
          </w:p>
        </w:tc>
      </w:tr>
    </w:tbl>
    <w:p w:rsidR="00CD2A41" w:rsidRDefault="00CD2A41" w:rsidP="00CD2A41">
      <w:pPr>
        <w:ind w:firstLine="708"/>
        <w:jc w:val="both"/>
        <w:outlineLvl w:val="1"/>
        <w:rPr>
          <w:color w:val="000000"/>
        </w:rPr>
      </w:pPr>
      <w:r w:rsidRPr="00E76781">
        <w:t>Відповідно</w:t>
      </w:r>
      <w:r>
        <w:t xml:space="preserve"> до </w:t>
      </w:r>
      <w:r w:rsidRPr="00E76781">
        <w:t xml:space="preserve">ст. </w:t>
      </w:r>
      <w:smartTag w:uri="urn:schemas-microsoft-com:office:cs:smarttags" w:element="NumConv6p0">
        <w:smartTagPr>
          <w:attr w:name="sch" w:val="1"/>
          <w:attr w:name="val" w:val="40"/>
        </w:smartTagPr>
        <w:r w:rsidRPr="00E76781">
          <w:t>40</w:t>
        </w:r>
      </w:smartTag>
      <w:r w:rsidRPr="00E76781">
        <w:t xml:space="preserve"> Закону України «Про місцеве самоврядування в Україні»</w:t>
      </w:r>
      <w:r>
        <w:t xml:space="preserve">, </w:t>
      </w:r>
      <w:r w:rsidRPr="00E76781">
        <w:t>у зв’язку</w:t>
      </w:r>
      <w:r>
        <w:t xml:space="preserve"> з втратою чинності постанови Кабінету Міністрів України від 15 вересня 1993 року № 733 «Про створення Національної ради з питань безпечної життєдіяльності населення», ви</w:t>
      </w:r>
      <w:r w:rsidRPr="00E76781">
        <w:rPr>
          <w:color w:val="000000"/>
        </w:rPr>
        <w:t xml:space="preserve">конавчий комітет Черкаської </w:t>
      </w:r>
      <w:r>
        <w:rPr>
          <w:color w:val="000000"/>
        </w:rPr>
        <w:t xml:space="preserve">         </w:t>
      </w:r>
      <w:r w:rsidRPr="00E76781">
        <w:rPr>
          <w:color w:val="000000"/>
        </w:rPr>
        <w:t xml:space="preserve">міської ради </w:t>
      </w:r>
    </w:p>
    <w:p w:rsidR="00CD2A41" w:rsidRPr="00E76781" w:rsidRDefault="00CD2A41" w:rsidP="00CD2A41">
      <w:pPr>
        <w:ind w:firstLine="708"/>
        <w:jc w:val="both"/>
        <w:outlineLvl w:val="1"/>
        <w:rPr>
          <w:color w:val="000000"/>
        </w:rPr>
      </w:pPr>
    </w:p>
    <w:p w:rsidR="00CD2A41" w:rsidRPr="00E76781" w:rsidRDefault="00CD2A41" w:rsidP="00CD2A41">
      <w:pPr>
        <w:jc w:val="both"/>
        <w:outlineLvl w:val="1"/>
        <w:rPr>
          <w:bCs/>
        </w:rPr>
      </w:pPr>
      <w:r w:rsidRPr="00E76781">
        <w:rPr>
          <w:color w:val="000000"/>
        </w:rPr>
        <w:t>ВИРІШИВ:</w:t>
      </w:r>
    </w:p>
    <w:p w:rsidR="00CD2A41" w:rsidRPr="00E76781" w:rsidRDefault="00CD2A41" w:rsidP="00CD2A4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1" w:name="7"/>
      <w:bookmarkEnd w:id="1"/>
    </w:p>
    <w:p w:rsidR="00CD2A41" w:rsidRPr="00E76781" w:rsidRDefault="00CD2A41" w:rsidP="00CD2A41">
      <w:pPr>
        <w:jc w:val="both"/>
      </w:pPr>
      <w:r w:rsidRPr="00E76781">
        <w:tab/>
      </w:r>
      <w:smartTag w:uri="urn:schemas-microsoft-com:office:cs:smarttags" w:element="NumConv6p0">
        <w:smartTagPr>
          <w:attr w:name="val" w:val="1"/>
          <w:attr w:name="sch" w:val="1"/>
        </w:smartTagPr>
        <w:r w:rsidRPr="00E76781">
          <w:t>1</w:t>
        </w:r>
      </w:smartTag>
      <w:r w:rsidRPr="00E76781">
        <w:t xml:space="preserve">. </w:t>
      </w:r>
      <w:r>
        <w:t>Визнати такими, що втратили чинність рішення виконавчого комітету  Черкаської міської ради від 18.09.2013 № 1010 «Про раду з питань</w:t>
      </w:r>
      <w:r w:rsidRPr="00E76781">
        <w:t xml:space="preserve"> безпечної життєдіяльності населення</w:t>
      </w:r>
      <w:r>
        <w:t xml:space="preserve"> </w:t>
      </w:r>
      <w:r w:rsidRPr="00E76781">
        <w:t>в м.</w:t>
      </w:r>
      <w:r w:rsidRPr="00D91FF9">
        <w:t xml:space="preserve"> </w:t>
      </w:r>
      <w:r w:rsidRPr="00E76781">
        <w:t>Черкаси</w:t>
      </w:r>
      <w:r>
        <w:t xml:space="preserve">» та від 30.07.2019 № 830 «Про внесення змін до рішення виконавчого комітету Черкаської міської ради від 18.09.2013 </w:t>
      </w:r>
      <w:r w:rsidR="00564803">
        <w:t xml:space="preserve">      </w:t>
      </w:r>
      <w:r>
        <w:t>№ 1010 «Про раду з питань безпечної життєдіяльності населення в м. Черкаси».</w:t>
      </w:r>
    </w:p>
    <w:p w:rsidR="00CD2A41" w:rsidRDefault="00CD2A41" w:rsidP="00CD2A41">
      <w:pPr>
        <w:jc w:val="both"/>
      </w:pPr>
      <w:r>
        <w:tab/>
        <w:t xml:space="preserve">2. </w:t>
      </w:r>
      <w:r w:rsidRPr="00E76781">
        <w:t xml:space="preserve">Контроль за виконанням рішення покласти </w:t>
      </w:r>
      <w:r>
        <w:t>на заступника міського голови з питань діяльності виконавчих органів ради</w:t>
      </w:r>
      <w:r w:rsidRPr="00E76781">
        <w:t xml:space="preserve"> </w:t>
      </w:r>
      <w:r>
        <w:t>Марину ГАРКАВУ.</w:t>
      </w:r>
    </w:p>
    <w:p w:rsidR="00CD2A41" w:rsidRDefault="00CD2A41" w:rsidP="00CD2A41">
      <w:pPr>
        <w:jc w:val="both"/>
      </w:pPr>
    </w:p>
    <w:p w:rsidR="00CD2A41" w:rsidRDefault="00CD2A41" w:rsidP="00CD2A41">
      <w:pPr>
        <w:jc w:val="both"/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8"/>
        <w:gridCol w:w="5021"/>
      </w:tblGrid>
      <w:tr w:rsidR="00CD2A41" w:rsidRPr="00E76781" w:rsidTr="00F97506">
        <w:trPr>
          <w:tblCellSpacing w:w="22" w:type="dxa"/>
        </w:trPr>
        <w:tc>
          <w:tcPr>
            <w:tcW w:w="2464" w:type="pct"/>
          </w:tcPr>
          <w:p w:rsidR="00CD2A41" w:rsidRPr="00E76781" w:rsidRDefault="00CD2A41" w:rsidP="00F97506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Міський голова</w:t>
            </w:r>
          </w:p>
        </w:tc>
        <w:tc>
          <w:tcPr>
            <w:tcW w:w="2466" w:type="pct"/>
          </w:tcPr>
          <w:p w:rsidR="00CD2A41" w:rsidRPr="00E76781" w:rsidRDefault="00CD2A41" w:rsidP="00F97506">
            <w:pPr>
              <w:jc w:val="right"/>
              <w:rPr>
                <w:color w:val="000000"/>
              </w:rPr>
            </w:pPr>
            <w:bookmarkStart w:id="2" w:name="12"/>
            <w:bookmarkEnd w:id="2"/>
            <w:r>
              <w:rPr>
                <w:color w:val="000000"/>
              </w:rPr>
              <w:t>Анатолій БОНДАРЕНКО</w:t>
            </w:r>
          </w:p>
        </w:tc>
      </w:tr>
    </w:tbl>
    <w:p w:rsidR="00CD2A41" w:rsidRPr="00E76781" w:rsidRDefault="00CD2A41" w:rsidP="00CD2A41">
      <w:bookmarkStart w:id="3" w:name="14"/>
      <w:bookmarkStart w:id="4" w:name="13"/>
      <w:bookmarkEnd w:id="3"/>
      <w:bookmarkEnd w:id="4"/>
    </w:p>
    <w:p w:rsidR="00CD2A41" w:rsidRDefault="00CD2A41" w:rsidP="00CD2A41">
      <w:pPr>
        <w:jc w:val="both"/>
      </w:pPr>
    </w:p>
    <w:sectPr w:rsidR="00CD2A41" w:rsidSect="000C31A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2A41"/>
    <w:rsid w:val="000C31AC"/>
    <w:rsid w:val="002D1439"/>
    <w:rsid w:val="00351298"/>
    <w:rsid w:val="003A320E"/>
    <w:rsid w:val="003A5C03"/>
    <w:rsid w:val="00564803"/>
    <w:rsid w:val="00773759"/>
    <w:rsid w:val="0080031F"/>
    <w:rsid w:val="00833289"/>
    <w:rsid w:val="00B20969"/>
    <w:rsid w:val="00BC58F6"/>
    <w:rsid w:val="00BD1545"/>
    <w:rsid w:val="00CD2A41"/>
    <w:rsid w:val="00E36F6F"/>
    <w:rsid w:val="00E5569C"/>
    <w:rsid w:val="00F10E99"/>
    <w:rsid w:val="00F5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2A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 Spacing"/>
    <w:uiPriority w:val="1"/>
    <w:qFormat/>
    <w:rsid w:val="00CD2A4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36F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F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06o203tf</dc:creator>
  <cp:lastModifiedBy>Гаврилова Жанна</cp:lastModifiedBy>
  <cp:revision>4</cp:revision>
  <cp:lastPrinted>2021-11-26T07:41:00Z</cp:lastPrinted>
  <dcterms:created xsi:type="dcterms:W3CDTF">2021-12-16T14:18:00Z</dcterms:created>
  <dcterms:modified xsi:type="dcterms:W3CDTF">2021-12-28T09:53:00Z</dcterms:modified>
</cp:coreProperties>
</file>